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2FB40" w14:textId="22683150" w:rsidR="00506031" w:rsidRPr="00E57EBE" w:rsidRDefault="00506031" w:rsidP="00506031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</w:t>
      </w:r>
      <w:r w:rsidR="00EB3AD5">
        <w:rPr>
          <w:sz w:val="24"/>
          <w:szCs w:val="24"/>
        </w:rPr>
        <w:t>038</w:t>
      </w:r>
    </w:p>
    <w:p w14:paraId="3E0D8E7B" w14:textId="77777777" w:rsidR="00506031" w:rsidRPr="001E0547" w:rsidRDefault="00506031" w:rsidP="00506031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06031" w:rsidRPr="007C1B02" w14:paraId="44342A71" w14:textId="77777777" w:rsidTr="0012770D">
        <w:tc>
          <w:tcPr>
            <w:tcW w:w="4608" w:type="dxa"/>
          </w:tcPr>
          <w:p w14:paraId="291FE26C" w14:textId="242BBC8C" w:rsidR="00506031" w:rsidRPr="007C1B02" w:rsidRDefault="00EB3AD5" w:rsidP="0012770D">
            <w:pPr>
              <w:jc w:val="left"/>
              <w:rPr>
                <w:b/>
                <w:caps/>
                <w:szCs w:val="24"/>
              </w:rPr>
            </w:pPr>
            <w:r w:rsidRPr="00354544">
              <w:rPr>
                <w:rFonts w:ascii="Times New Roman Bold" w:hAnsi="Times New Roman Bold"/>
                <w:b/>
                <w:caps/>
              </w:rPr>
              <w:t>APPLICATION OF GUM ISLAND UTILITY AND EAST HOUSTON UTILITIES, INC. DBA KREBS UTILITIES FOR A SALE, TRANSFER, OR MERGER OF FACILITIES AND CERTIFICATE RIGHTS IN LIBERTY COUNTY</w:t>
            </w:r>
          </w:p>
        </w:tc>
        <w:tc>
          <w:tcPr>
            <w:tcW w:w="360" w:type="dxa"/>
          </w:tcPr>
          <w:p w14:paraId="473E05A0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16AB467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5978EC2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24CA34A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120F632" w14:textId="77777777" w:rsidR="00506031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767FF68" w14:textId="2E8E3C53" w:rsidR="00506031" w:rsidRDefault="00506031" w:rsidP="0012770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BDEC8F" w14:textId="77777777" w:rsidR="00506031" w:rsidRPr="007C1B02" w:rsidRDefault="00506031" w:rsidP="0012770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028F123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3DB76E42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10DA9B4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6588F0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E738430" w14:textId="57174471" w:rsidR="00A720BC" w:rsidRPr="00261AFE" w:rsidRDefault="00A720BC" w:rsidP="002A6005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</w:t>
      </w:r>
      <w:r w:rsidR="009438E8">
        <w:rPr>
          <w:sz w:val="24"/>
          <w:szCs w:val="24"/>
        </w:rPr>
        <w:t xml:space="preserve"> </w:t>
      </w:r>
      <w:r w:rsidR="003D604A">
        <w:rPr>
          <w:sz w:val="24"/>
          <w:szCs w:val="24"/>
        </w:rPr>
        <w:t xml:space="preserve">APPPROVAL OF THE TRANSACTION </w:t>
      </w:r>
    </w:p>
    <w:p w14:paraId="60A30951" w14:textId="77777777" w:rsidR="00A720BC" w:rsidRDefault="00A720BC" w:rsidP="00A720BC">
      <w:pPr>
        <w:pStyle w:val="Documentheading"/>
      </w:pPr>
    </w:p>
    <w:p w14:paraId="69A94735" w14:textId="32A99983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 xml:space="preserve">epresenting the public interest, </w:t>
      </w:r>
      <w:r w:rsidR="009438E8">
        <w:rPr>
          <w:b w:val="0"/>
          <w:sz w:val="24"/>
          <w:szCs w:val="24"/>
        </w:rPr>
        <w:t xml:space="preserve">and </w:t>
      </w:r>
      <w:r>
        <w:rPr>
          <w:b w:val="0"/>
          <w:sz w:val="24"/>
          <w:szCs w:val="24"/>
        </w:rPr>
        <w:t xml:space="preserve">files this </w:t>
      </w:r>
      <w:r w:rsidR="003D604A">
        <w:rPr>
          <w:b w:val="0"/>
          <w:sz w:val="24"/>
          <w:szCs w:val="24"/>
        </w:rPr>
        <w:t xml:space="preserve">Recommendation on Approval of the Transaction </w:t>
      </w:r>
      <w:r w:rsidR="009438E8">
        <w:rPr>
          <w:b w:val="0"/>
          <w:sz w:val="24"/>
          <w:szCs w:val="24"/>
        </w:rPr>
        <w:t xml:space="preserve">and would </w:t>
      </w:r>
      <w:r w:rsidR="00BA5F24">
        <w:rPr>
          <w:b w:val="0"/>
          <w:sz w:val="24"/>
          <w:szCs w:val="24"/>
        </w:rPr>
        <w:t>show the following:</w:t>
      </w:r>
    </w:p>
    <w:p w14:paraId="1E1DB3D8" w14:textId="77777777" w:rsidR="00240DCE" w:rsidRDefault="00240DCE" w:rsidP="0053383E"/>
    <w:p w14:paraId="7489150C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7D244AB7" w14:textId="0D363675" w:rsidR="00764DA3" w:rsidRDefault="00BC27A2" w:rsidP="003478EE">
      <w:pPr>
        <w:spacing w:line="360" w:lineRule="auto"/>
        <w:rPr>
          <w:szCs w:val="24"/>
        </w:rPr>
      </w:pPr>
      <w:r>
        <w:tab/>
      </w:r>
      <w:r w:rsidR="00EB3AD5" w:rsidRPr="00B259BF">
        <w:rPr>
          <w:szCs w:val="24"/>
        </w:rPr>
        <w:t>On</w:t>
      </w:r>
      <w:r w:rsidR="00EB3AD5">
        <w:rPr>
          <w:szCs w:val="24"/>
        </w:rPr>
        <w:t xml:space="preserve"> September</w:t>
      </w:r>
      <w:r w:rsidR="00EB3AD5" w:rsidRPr="002A1F2A">
        <w:t xml:space="preserve"> </w:t>
      </w:r>
      <w:r w:rsidR="00EB3AD5">
        <w:t>20</w:t>
      </w:r>
      <w:r w:rsidR="00EB3AD5" w:rsidRPr="002A1F2A">
        <w:t xml:space="preserve">, 2019, </w:t>
      </w:r>
      <w:r w:rsidR="00EB3AD5">
        <w:t>Gum Island Utility (Gum Island) and East Houston Utilities, Inc. d/b/a Krebs Utilities</w:t>
      </w:r>
      <w:r w:rsidR="00EB3AD5" w:rsidRPr="002A1F2A">
        <w:rPr>
          <w:bCs/>
        </w:rPr>
        <w:t xml:space="preserve"> </w:t>
      </w:r>
      <w:r w:rsidR="00EB3AD5">
        <w:rPr>
          <w:bCs/>
        </w:rPr>
        <w:t>(Krebs</w:t>
      </w:r>
      <w:r w:rsidR="00530C2A">
        <w:rPr>
          <w:bCs/>
        </w:rPr>
        <w:t xml:space="preserve"> Utilities</w:t>
      </w:r>
      <w:r w:rsidR="00EB3AD5">
        <w:rPr>
          <w:bCs/>
        </w:rPr>
        <w:t xml:space="preserve">) </w:t>
      </w:r>
      <w:r w:rsidR="00EB3AD5" w:rsidRPr="002A1F2A">
        <w:rPr>
          <w:bCs/>
        </w:rPr>
        <w:t>(collectively, Applicants)</w:t>
      </w:r>
      <w:r w:rsidR="00EB3AD5" w:rsidRPr="00FA038D">
        <w:rPr>
          <w:szCs w:val="24"/>
        </w:rPr>
        <w:t xml:space="preserve"> </w:t>
      </w:r>
      <w:r w:rsidR="00EB3AD5">
        <w:rPr>
          <w:szCs w:val="24"/>
        </w:rPr>
        <w:t xml:space="preserve">filed an application </w:t>
      </w:r>
      <w:r w:rsidR="00EB3AD5" w:rsidRPr="007E4620">
        <w:t xml:space="preserve">for </w:t>
      </w:r>
      <w:r w:rsidR="00EB3AD5">
        <w:t>approval of the s</w:t>
      </w:r>
      <w:r w:rsidR="00EB3AD5" w:rsidRPr="007E4620">
        <w:t xml:space="preserve">ale, </w:t>
      </w:r>
      <w:r w:rsidR="00EB3AD5">
        <w:t>t</w:t>
      </w:r>
      <w:r w:rsidR="00EB3AD5" w:rsidRPr="007E4620">
        <w:t xml:space="preserve">ransfer, or </w:t>
      </w:r>
      <w:r w:rsidR="00EB3AD5">
        <w:t>m</w:t>
      </w:r>
      <w:r w:rsidR="00EB3AD5" w:rsidRPr="007E4620">
        <w:t xml:space="preserve">erger of </w:t>
      </w:r>
      <w:r w:rsidR="00EB3AD5">
        <w:t xml:space="preserve">water facilities and certificate rights in Liberty </w:t>
      </w:r>
      <w:r w:rsidR="005A56ED">
        <w:t>C</w:t>
      </w:r>
      <w:r w:rsidR="00EB3AD5">
        <w:t>ounty.  S</w:t>
      </w:r>
      <w:r w:rsidR="00EB3AD5" w:rsidRPr="009D0303">
        <w:rPr>
          <w:bCs/>
          <w:szCs w:val="24"/>
        </w:rPr>
        <w:t xml:space="preserve">pecifically, </w:t>
      </w:r>
      <w:r w:rsidR="00EB3AD5">
        <w:rPr>
          <w:rFonts w:cs="Baskerville Old Face"/>
          <w:szCs w:val="24"/>
        </w:rPr>
        <w:t>Krebs</w:t>
      </w:r>
      <w:r w:rsidR="00EB3AD5" w:rsidRPr="0005591C">
        <w:rPr>
          <w:rFonts w:cs="Baskerville Old Face"/>
          <w:szCs w:val="24"/>
        </w:rPr>
        <w:t xml:space="preserve"> seeks to acquire Gum Island</w:t>
      </w:r>
      <w:r w:rsidR="0017371F">
        <w:rPr>
          <w:rFonts w:cs="Baskerville Old Face"/>
          <w:szCs w:val="24"/>
        </w:rPr>
        <w:t>’</w:t>
      </w:r>
      <w:r w:rsidR="00EB3AD5" w:rsidRPr="0005591C">
        <w:rPr>
          <w:rFonts w:cs="Baskerville Old Face"/>
          <w:szCs w:val="24"/>
        </w:rPr>
        <w:t xml:space="preserve">s public water system and water service area held under </w:t>
      </w:r>
      <w:r w:rsidR="00FD058D">
        <w:rPr>
          <w:rFonts w:cs="Baskerville Old Face"/>
          <w:szCs w:val="24"/>
        </w:rPr>
        <w:t>C</w:t>
      </w:r>
      <w:r w:rsidR="00EB3AD5">
        <w:rPr>
          <w:rFonts w:cs="Baskerville Old Face"/>
          <w:szCs w:val="24"/>
        </w:rPr>
        <w:t xml:space="preserve">ertificate of </w:t>
      </w:r>
      <w:r w:rsidR="00FD058D">
        <w:rPr>
          <w:rFonts w:cs="Baskerville Old Face"/>
          <w:szCs w:val="24"/>
        </w:rPr>
        <w:t>C</w:t>
      </w:r>
      <w:r w:rsidR="00EB3AD5">
        <w:rPr>
          <w:rFonts w:cs="Baskerville Old Face"/>
          <w:szCs w:val="24"/>
        </w:rPr>
        <w:t xml:space="preserve">onvenience and </w:t>
      </w:r>
      <w:r w:rsidR="00FD058D">
        <w:rPr>
          <w:rFonts w:cs="Baskerville Old Face"/>
          <w:szCs w:val="24"/>
        </w:rPr>
        <w:t>N</w:t>
      </w:r>
      <w:r w:rsidR="00EB3AD5">
        <w:rPr>
          <w:rFonts w:cs="Baskerville Old Face"/>
          <w:szCs w:val="24"/>
        </w:rPr>
        <w:t>ecessity (</w:t>
      </w:r>
      <w:r w:rsidR="00EB3AD5" w:rsidRPr="0005591C">
        <w:rPr>
          <w:rFonts w:cs="Baskerville Old Face"/>
          <w:szCs w:val="24"/>
        </w:rPr>
        <w:t>CCN</w:t>
      </w:r>
      <w:r w:rsidR="00EB3AD5">
        <w:rPr>
          <w:rFonts w:cs="Baskerville Old Face"/>
          <w:szCs w:val="24"/>
        </w:rPr>
        <w:t>) No.</w:t>
      </w:r>
      <w:r w:rsidR="00EB3AD5" w:rsidRPr="0005591C">
        <w:rPr>
          <w:rFonts w:cs="Baskerville Old Face"/>
          <w:szCs w:val="24"/>
        </w:rPr>
        <w:t xml:space="preserve"> 12042</w:t>
      </w:r>
      <w:r w:rsidR="00EB3AD5">
        <w:rPr>
          <w:bCs/>
          <w:szCs w:val="24"/>
        </w:rPr>
        <w:t xml:space="preserve">.  </w:t>
      </w:r>
    </w:p>
    <w:p w14:paraId="74533D85" w14:textId="1CC8BAE9" w:rsidR="00764DA3" w:rsidRDefault="007A7E20" w:rsidP="00764DA3">
      <w:pPr>
        <w:spacing w:line="360" w:lineRule="auto"/>
        <w:rPr>
          <w:szCs w:val="24"/>
        </w:rPr>
      </w:pPr>
      <w:r>
        <w:rPr>
          <w:szCs w:val="24"/>
        </w:rPr>
        <w:tab/>
        <w:t xml:space="preserve">Order No. </w:t>
      </w:r>
      <w:r w:rsidR="003D604A">
        <w:rPr>
          <w:szCs w:val="24"/>
        </w:rPr>
        <w:t>6</w:t>
      </w:r>
      <w:r w:rsidR="009438E8">
        <w:rPr>
          <w:szCs w:val="24"/>
        </w:rPr>
        <w:t xml:space="preserve">, </w:t>
      </w:r>
      <w:r>
        <w:rPr>
          <w:szCs w:val="24"/>
        </w:rPr>
        <w:t>issued</w:t>
      </w:r>
      <w:r w:rsidR="009438E8">
        <w:rPr>
          <w:szCs w:val="24"/>
        </w:rPr>
        <w:t xml:space="preserve"> </w:t>
      </w:r>
      <w:r w:rsidR="003D604A">
        <w:rPr>
          <w:szCs w:val="24"/>
        </w:rPr>
        <w:t>April 28</w:t>
      </w:r>
      <w:r w:rsidR="009438E8">
        <w:rPr>
          <w:szCs w:val="24"/>
        </w:rPr>
        <w:t>, 2020</w:t>
      </w:r>
      <w:r>
        <w:rPr>
          <w:szCs w:val="24"/>
        </w:rPr>
        <w:t xml:space="preserve">, </w:t>
      </w:r>
      <w:r w:rsidR="009438E8">
        <w:rPr>
          <w:szCs w:val="24"/>
        </w:rPr>
        <w:t>deemed</w:t>
      </w:r>
      <w:r w:rsidR="003D604A">
        <w:rPr>
          <w:szCs w:val="24"/>
        </w:rPr>
        <w:t xml:space="preserve"> Applicants’ notice</w:t>
      </w:r>
      <w:r w:rsidR="009438E8">
        <w:rPr>
          <w:szCs w:val="24"/>
        </w:rPr>
        <w:t xml:space="preserve"> </w:t>
      </w:r>
      <w:proofErr w:type="gramStart"/>
      <w:r w:rsidR="009438E8">
        <w:rPr>
          <w:szCs w:val="24"/>
        </w:rPr>
        <w:t>sufficient</w:t>
      </w:r>
      <w:proofErr w:type="gramEnd"/>
      <w:r w:rsidR="009438E8">
        <w:rPr>
          <w:szCs w:val="24"/>
        </w:rPr>
        <w:t xml:space="preserve"> and adopted a procedural schedule establishing </w:t>
      </w:r>
      <w:r w:rsidR="003D604A">
        <w:rPr>
          <w:szCs w:val="24"/>
        </w:rPr>
        <w:t>May 27</w:t>
      </w:r>
      <w:r w:rsidR="009438E8">
        <w:rPr>
          <w:szCs w:val="24"/>
        </w:rPr>
        <w:t>, 2020</w:t>
      </w:r>
      <w:r w:rsidR="0017371F">
        <w:rPr>
          <w:szCs w:val="24"/>
        </w:rPr>
        <w:t>,</w:t>
      </w:r>
      <w:r w:rsidR="009438E8">
        <w:rPr>
          <w:szCs w:val="24"/>
        </w:rPr>
        <w:t xml:space="preserve"> as the deadline for </w:t>
      </w:r>
      <w:r w:rsidR="003D604A">
        <w:rPr>
          <w:szCs w:val="24"/>
        </w:rPr>
        <w:t xml:space="preserve">Staff to request a hearing or file a </w:t>
      </w:r>
      <w:r w:rsidR="003D604A" w:rsidRPr="003D604A">
        <w:rPr>
          <w:szCs w:val="24"/>
        </w:rPr>
        <w:t xml:space="preserve"> recommendation on approval of the sale and on the CCN amendme</w:t>
      </w:r>
      <w:r w:rsidR="003D604A">
        <w:rPr>
          <w:szCs w:val="24"/>
        </w:rPr>
        <w:t xml:space="preserve">nt.  </w:t>
      </w:r>
      <w:r w:rsidR="004A099D">
        <w:rPr>
          <w:szCs w:val="24"/>
        </w:rPr>
        <w:t xml:space="preserve">Therefore, this pleading is timely filed. </w:t>
      </w:r>
    </w:p>
    <w:p w14:paraId="40F94DF2" w14:textId="06B2EA20" w:rsidR="009E6E35" w:rsidRDefault="009E6E35">
      <w:pPr>
        <w:jc w:val="left"/>
        <w:rPr>
          <w:b/>
        </w:rPr>
      </w:pPr>
    </w:p>
    <w:p w14:paraId="28E80766" w14:textId="7A4F05F5" w:rsidR="009E6E35" w:rsidRDefault="009438E8" w:rsidP="008E40F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 xml:space="preserve">RECOMMENDATION ON </w:t>
      </w:r>
      <w:r w:rsidR="003D604A">
        <w:rPr>
          <w:b/>
        </w:rPr>
        <w:t>APPROVAL OF THE TRANSACTION</w:t>
      </w:r>
    </w:p>
    <w:p w14:paraId="4FCF049F" w14:textId="4D5E7CA4" w:rsidR="00FA0EF3" w:rsidRDefault="003D604A" w:rsidP="00FA0EF3">
      <w:pPr>
        <w:spacing w:line="360" w:lineRule="auto"/>
      </w:pPr>
      <w:r>
        <w:tab/>
      </w:r>
      <w:r>
        <w:t xml:space="preserve">As detailed in the attached memorandum from </w:t>
      </w:r>
      <w:r w:rsidR="00FA0EF3">
        <w:t>Patricia Garcia</w:t>
      </w:r>
      <w:r>
        <w:t xml:space="preserve"> in the Commission</w:t>
      </w:r>
      <w:r w:rsidR="00FA0EF3">
        <w:t xml:space="preserve">’s Infrastructure </w:t>
      </w:r>
      <w:r>
        <w:t xml:space="preserve">Division, Staff </w:t>
      </w:r>
      <w:r w:rsidR="00FA0EF3">
        <w:t xml:space="preserve">recommends </w:t>
      </w:r>
      <w:r>
        <w:t xml:space="preserve">that the proposed transaction satisfies the relevant statutory and regulatory criteria, including those factors </w:t>
      </w:r>
      <w:r w:rsidR="004F04CA">
        <w:t xml:space="preserve">under </w:t>
      </w:r>
      <w:r>
        <w:t>to Texas Water Code § 13.246(c).</w:t>
      </w:r>
      <w:r w:rsidR="00FA0EF3">
        <w:t xml:space="preserve">  </w:t>
      </w:r>
    </w:p>
    <w:p w14:paraId="72702120" w14:textId="5167A955" w:rsidR="00786211" w:rsidRDefault="00FA0EF3" w:rsidP="00FA0EF3">
      <w:pPr>
        <w:spacing w:line="360" w:lineRule="auto"/>
      </w:pPr>
      <w:r>
        <w:t xml:space="preserve">In addition, </w:t>
      </w:r>
      <w:r>
        <w:t>Staff</w:t>
      </w:r>
      <w:r>
        <w:t>’s review indicates</w:t>
      </w:r>
      <w:r>
        <w:t xml:space="preserve"> that </w:t>
      </w:r>
      <w:r>
        <w:t xml:space="preserve">Krebs Utilities </w:t>
      </w:r>
      <w:r>
        <w:t>has de</w:t>
      </w:r>
      <w:bookmarkStart w:id="0" w:name="_GoBack"/>
      <w:bookmarkEnd w:id="0"/>
      <w:r>
        <w:t xml:space="preserve">monstrated the financial, technical, and managerial capability to provide continuous and adequate service to the area subject to the proposed transaction. Therefore, Staff recommends </w:t>
      </w:r>
      <w:r>
        <w:t>that the transaction proceed</w:t>
      </w:r>
      <w:r>
        <w:t>.</w:t>
      </w:r>
      <w:r>
        <w:t xml:space="preserve">  Staff and </w:t>
      </w:r>
      <w:r>
        <w:lastRenderedPageBreak/>
        <w:t>Applicants will file a joint proposed order approving the sale and allowing the transaction to proceed on or before June 17, 2020.</w:t>
      </w:r>
      <w:r>
        <w:t xml:space="preserve"> </w:t>
      </w:r>
    </w:p>
    <w:p w14:paraId="2E00699B" w14:textId="77777777" w:rsidR="00FA0EF3" w:rsidRPr="00FA0EF3" w:rsidRDefault="00FA0EF3" w:rsidP="00FA0EF3">
      <w:pPr>
        <w:spacing w:line="360" w:lineRule="auto"/>
      </w:pPr>
    </w:p>
    <w:p w14:paraId="77A0F69A" w14:textId="6A32AA46" w:rsidR="009E6E35" w:rsidRPr="00006925" w:rsidRDefault="009E6E35" w:rsidP="003D604A">
      <w:pPr>
        <w:numPr>
          <w:ilvl w:val="0"/>
          <w:numId w:val="10"/>
        </w:numPr>
        <w:spacing w:line="360" w:lineRule="auto"/>
        <w:contextualSpacing/>
        <w:jc w:val="center"/>
        <w:rPr>
          <w:b/>
        </w:rPr>
      </w:pPr>
      <w:r w:rsidRPr="00006925">
        <w:rPr>
          <w:b/>
        </w:rPr>
        <w:t>CONCLUSION</w:t>
      </w:r>
    </w:p>
    <w:p w14:paraId="400F6EF6" w14:textId="12368237" w:rsidR="00530C2A" w:rsidRDefault="009E6E35" w:rsidP="00530C2A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006925">
        <w:tab/>
        <w:t xml:space="preserve">For the reasons detailed above, Staff </w:t>
      </w:r>
      <w:r w:rsidR="009438E8">
        <w:t xml:space="preserve">respectfully </w:t>
      </w:r>
      <w:r w:rsidRPr="00006925">
        <w:t xml:space="preserve">recommends </w:t>
      </w:r>
      <w:r w:rsidR="00FA0EF3">
        <w:t>the approval of the transaction.</w:t>
      </w:r>
    </w:p>
    <w:p w14:paraId="75B8F4C1" w14:textId="77777777" w:rsidR="00DE7EF2" w:rsidRDefault="00DE7EF2" w:rsidP="00530C2A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9D8DE29" w14:textId="37D4F12D" w:rsidR="003744AE" w:rsidRPr="00530C2A" w:rsidRDefault="004E1C4E" w:rsidP="00530C2A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3D604A">
        <w:rPr>
          <w:bCs/>
          <w:noProof/>
          <w:szCs w:val="24"/>
        </w:rPr>
        <w:t>May 26, 2020</w:t>
      </w:r>
      <w:r w:rsidR="00180924" w:rsidRPr="00933084">
        <w:rPr>
          <w:bCs/>
          <w:szCs w:val="24"/>
        </w:rPr>
        <w:fldChar w:fldCharType="end"/>
      </w:r>
    </w:p>
    <w:p w14:paraId="7A012836" w14:textId="1CA3AAC1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19708B4B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D9C7079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45939C96" w14:textId="77777777" w:rsidR="00180924" w:rsidRPr="003F3549" w:rsidRDefault="00180924" w:rsidP="00180924"/>
    <w:p w14:paraId="45A5D8BF" w14:textId="7199A720" w:rsidR="003A0E65" w:rsidRPr="009B5177" w:rsidRDefault="00180924" w:rsidP="003A0E65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F6FB7">
        <w:rPr>
          <w:szCs w:val="24"/>
        </w:rPr>
        <w:t>Rachelle Nicolette Robles</w:t>
      </w:r>
    </w:p>
    <w:p w14:paraId="0678F13B" w14:textId="77777777" w:rsidR="003A0E65" w:rsidRPr="009B5177" w:rsidRDefault="003A0E65" w:rsidP="003A0E65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465F950D" w14:textId="015E4E7C" w:rsidR="003A0E65" w:rsidRDefault="003A0E65" w:rsidP="003A0E65">
      <w:pPr>
        <w:pStyle w:val="Normaldouble"/>
        <w:tabs>
          <w:tab w:val="left" w:pos="4320"/>
        </w:tabs>
        <w:spacing w:line="240" w:lineRule="auto"/>
        <w:rPr>
          <w:szCs w:val="24"/>
        </w:rPr>
      </w:pPr>
    </w:p>
    <w:p w14:paraId="5BE5DFC6" w14:textId="77777777" w:rsidR="003A0E65" w:rsidRDefault="003A0E65" w:rsidP="003A0E65">
      <w:pPr>
        <w:pStyle w:val="Normaldouble"/>
        <w:tabs>
          <w:tab w:val="left" w:pos="4320"/>
        </w:tabs>
        <w:spacing w:line="240" w:lineRule="auto"/>
        <w:rPr>
          <w:szCs w:val="24"/>
        </w:rPr>
      </w:pPr>
    </w:p>
    <w:p w14:paraId="1CC696C8" w14:textId="77777777" w:rsidR="003A0E65" w:rsidRDefault="003A0E65" w:rsidP="003A0E65">
      <w:pPr>
        <w:pStyle w:val="Normaldouble"/>
        <w:tabs>
          <w:tab w:val="left" w:pos="4320"/>
        </w:tabs>
        <w:spacing w:line="240" w:lineRule="auto"/>
        <w:rPr>
          <w:szCs w:val="24"/>
        </w:rPr>
      </w:pPr>
      <w:r>
        <w:rPr>
          <w:szCs w:val="24"/>
        </w:rPr>
        <w:tab/>
      </w:r>
    </w:p>
    <w:p w14:paraId="1B777CBC" w14:textId="77777777" w:rsidR="00FA0EF3" w:rsidRDefault="003A0E65" w:rsidP="00FA0EF3">
      <w:pPr>
        <w:pStyle w:val="Normaldouble"/>
        <w:tabs>
          <w:tab w:val="left" w:pos="4320"/>
        </w:tabs>
        <w:spacing w:line="240" w:lineRule="auto"/>
        <w:rPr>
          <w:szCs w:val="24"/>
        </w:rPr>
      </w:pPr>
      <w:r>
        <w:rPr>
          <w:szCs w:val="24"/>
        </w:rPr>
        <w:tab/>
      </w:r>
      <w:r w:rsidRPr="00DE7EF2">
        <w:rPr>
          <w:szCs w:val="24"/>
        </w:rPr>
        <w:t>__</w:t>
      </w:r>
      <w:r w:rsidR="009438E8" w:rsidRPr="00DE7EF2">
        <w:rPr>
          <w:i/>
          <w:iCs/>
          <w:szCs w:val="24"/>
          <w:u w:val="single"/>
        </w:rPr>
        <w:t xml:space="preserve">/s/ </w:t>
      </w:r>
      <w:r w:rsidR="009438E8" w:rsidRPr="00DE7EF2">
        <w:rPr>
          <w:szCs w:val="24"/>
          <w:u w:val="single"/>
        </w:rPr>
        <w:t>Eleanor D’Ambrosio</w:t>
      </w:r>
      <w:r w:rsidRPr="00DE7EF2">
        <w:rPr>
          <w:szCs w:val="24"/>
        </w:rPr>
        <w:t>_________</w:t>
      </w:r>
    </w:p>
    <w:p w14:paraId="41885698" w14:textId="37537CC6" w:rsidR="00FA0EF3" w:rsidRDefault="00FA0EF3" w:rsidP="00FA0EF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E65" w:rsidRPr="00775FA1">
        <w:t>Eleanor D’Ambrosio</w:t>
      </w:r>
      <w:r w:rsidRPr="00FA0EF3">
        <w:t xml:space="preserve"> </w:t>
      </w:r>
    </w:p>
    <w:p w14:paraId="59E6E0E4" w14:textId="0E44D97E" w:rsidR="00FA0EF3" w:rsidRPr="00775FA1" w:rsidRDefault="00FA0EF3" w:rsidP="00FA0EF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5FA1">
        <w:t>State Bar No. 24097559</w:t>
      </w:r>
    </w:p>
    <w:p w14:paraId="094E7874" w14:textId="77777777" w:rsidR="00FA0EF3" w:rsidRPr="00775FA1" w:rsidRDefault="00FA0EF3" w:rsidP="00FA0EF3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5FA1">
        <w:t>1701 N. Congress Avenue</w:t>
      </w:r>
    </w:p>
    <w:p w14:paraId="226FA3A7" w14:textId="77777777" w:rsidR="00FA0EF3" w:rsidRPr="00775FA1" w:rsidRDefault="00FA0EF3" w:rsidP="00FA0EF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P.O. Box 13326</w:t>
      </w:r>
    </w:p>
    <w:p w14:paraId="2FE60946" w14:textId="77777777" w:rsidR="00FA0EF3" w:rsidRPr="00775FA1" w:rsidRDefault="00FA0EF3" w:rsidP="00FA0EF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Austin, Texas 78711-3326</w:t>
      </w:r>
    </w:p>
    <w:p w14:paraId="26FE8079" w14:textId="77777777" w:rsidR="00FA0EF3" w:rsidRPr="00775FA1" w:rsidRDefault="00FA0EF3" w:rsidP="00FA0EF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</w:t>
      </w:r>
      <w:r>
        <w:t>0</w:t>
      </w:r>
      <w:r w:rsidRPr="00775FA1">
        <w:t>2</w:t>
      </w:r>
      <w:r>
        <w:t>1</w:t>
      </w:r>
    </w:p>
    <w:p w14:paraId="0C9364B9" w14:textId="77777777" w:rsidR="00FA0EF3" w:rsidRPr="00775FA1" w:rsidRDefault="00FA0EF3" w:rsidP="00FA0EF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936-7268 (facsimile)</w:t>
      </w:r>
    </w:p>
    <w:p w14:paraId="0D8BBA9E" w14:textId="77777777" w:rsidR="00FA0EF3" w:rsidRDefault="00FA0EF3" w:rsidP="00FA0EF3">
      <w:pPr>
        <w:pStyle w:val="Blockquote"/>
        <w:ind w:left="0"/>
        <w:rPr>
          <w:b/>
          <w:bCs/>
          <w:caps/>
        </w:rPr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EF3455">
        <w:t>Eleanor.Dambrosio@puc.texas.gov</w:t>
      </w:r>
    </w:p>
    <w:p w14:paraId="7219BA1A" w14:textId="119AF03B" w:rsidR="003A0E65" w:rsidRPr="00FA0EF3" w:rsidRDefault="003A0E65" w:rsidP="00FA0EF3">
      <w:pPr>
        <w:pStyle w:val="Normaldouble"/>
        <w:tabs>
          <w:tab w:val="left" w:pos="4320"/>
        </w:tabs>
        <w:spacing w:line="240" w:lineRule="auto"/>
        <w:rPr>
          <w:szCs w:val="24"/>
        </w:rPr>
      </w:pPr>
    </w:p>
    <w:p w14:paraId="676FB4AC" w14:textId="19F5ABB6" w:rsidR="003A0E65" w:rsidRDefault="003A0E65" w:rsidP="00FA0EF3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</w:p>
    <w:p w14:paraId="00C93598" w14:textId="77777777" w:rsidR="00FA0EF3" w:rsidRDefault="00FA0EF3" w:rsidP="00FA0EF3">
      <w:pPr>
        <w:pStyle w:val="Blockquote"/>
        <w:ind w:left="0"/>
        <w:rPr>
          <w:b/>
          <w:bCs/>
          <w:caps/>
        </w:rPr>
      </w:pPr>
    </w:p>
    <w:p w14:paraId="608A0334" w14:textId="77777777" w:rsidR="00FA0EF3" w:rsidRDefault="00FA0EF3" w:rsidP="003A0E65">
      <w:pPr>
        <w:pStyle w:val="Blockquote"/>
        <w:ind w:left="0" w:right="0"/>
        <w:jc w:val="center"/>
        <w:rPr>
          <w:b/>
          <w:bCs/>
          <w:caps/>
        </w:rPr>
      </w:pPr>
    </w:p>
    <w:p w14:paraId="11545288" w14:textId="29A9C0AD" w:rsidR="003A0E65" w:rsidRPr="004608C9" w:rsidRDefault="003A0E65" w:rsidP="003A0E65">
      <w:pPr>
        <w:pStyle w:val="Blockquote"/>
        <w:ind w:left="0" w:right="0"/>
        <w:jc w:val="center"/>
        <w:rPr>
          <w:b/>
          <w:bCs/>
          <w:caps/>
        </w:rPr>
      </w:pPr>
      <w:r w:rsidRPr="00491FA9">
        <w:rPr>
          <w:b/>
          <w:bCs/>
          <w:caps/>
        </w:rPr>
        <w:t>Docket</w:t>
      </w:r>
      <w:r w:rsidRPr="00491FA9">
        <w:rPr>
          <w:b/>
          <w:bCs/>
        </w:rPr>
        <w:t xml:space="preserve"> </w:t>
      </w:r>
      <w:r w:rsidRPr="00491FA9">
        <w:rPr>
          <w:b/>
          <w:bCs/>
          <w:caps/>
        </w:rPr>
        <w:t xml:space="preserve">No. </w:t>
      </w:r>
      <w:r>
        <w:rPr>
          <w:b/>
          <w:bCs/>
          <w:caps/>
        </w:rPr>
        <w:t>50</w:t>
      </w:r>
      <w:r w:rsidR="00EB3AD5">
        <w:rPr>
          <w:b/>
          <w:bCs/>
          <w:caps/>
        </w:rPr>
        <w:t>038</w:t>
      </w:r>
    </w:p>
    <w:p w14:paraId="6AEEE6E6" w14:textId="77777777" w:rsidR="003A0E65" w:rsidRPr="007C52EB" w:rsidRDefault="003A0E65" w:rsidP="003A0E65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A1CE7EF" w14:textId="77777777" w:rsidR="003A0E65" w:rsidRPr="007C52EB" w:rsidRDefault="003A0E65" w:rsidP="003A0E65">
      <w:pPr>
        <w:keepNext/>
        <w:jc w:val="center"/>
        <w:rPr>
          <w:b/>
          <w:szCs w:val="24"/>
        </w:rPr>
      </w:pPr>
    </w:p>
    <w:p w14:paraId="725520D3" w14:textId="71C1C1FE" w:rsidR="0017371F" w:rsidRDefault="0017371F" w:rsidP="0017371F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D604A">
        <w:rPr>
          <w:noProof/>
          <w:szCs w:val="24"/>
        </w:rPr>
        <w:t>May 26,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38268B95" w14:textId="77777777" w:rsidR="003A0E65" w:rsidRPr="007C52EB" w:rsidRDefault="003A0E65" w:rsidP="003A0E65">
      <w:pPr>
        <w:keepNext/>
        <w:spacing w:line="360" w:lineRule="auto"/>
        <w:ind w:firstLine="720"/>
        <w:rPr>
          <w:szCs w:val="24"/>
        </w:rPr>
      </w:pPr>
    </w:p>
    <w:p w14:paraId="39C5A194" w14:textId="227F8FC0" w:rsidR="003A0E65" w:rsidRPr="00562F7C" w:rsidRDefault="003A0E65" w:rsidP="003A0E65">
      <w:pPr>
        <w:keepNext/>
        <w:ind w:left="3600" w:firstLine="720"/>
        <w:rPr>
          <w:szCs w:val="24"/>
        </w:rPr>
      </w:pPr>
      <w:r w:rsidRPr="009438E8">
        <w:rPr>
          <w:szCs w:val="24"/>
          <w:u w:val="single"/>
        </w:rPr>
        <w:t>__</w:t>
      </w:r>
      <w:r w:rsidR="009438E8" w:rsidRPr="009438E8">
        <w:rPr>
          <w:i/>
          <w:iCs/>
          <w:szCs w:val="24"/>
          <w:u w:val="single"/>
        </w:rPr>
        <w:t xml:space="preserve">/s/ </w:t>
      </w:r>
      <w:r w:rsidR="009438E8" w:rsidRPr="009438E8">
        <w:rPr>
          <w:szCs w:val="24"/>
          <w:u w:val="single"/>
        </w:rPr>
        <w:t>Eleanor D’Ambrosio</w:t>
      </w:r>
      <w:r w:rsidRPr="00562F7C">
        <w:rPr>
          <w:szCs w:val="24"/>
        </w:rPr>
        <w:t>____________</w:t>
      </w:r>
    </w:p>
    <w:p w14:paraId="651EBBDD" w14:textId="44A59F06" w:rsidR="0038776A" w:rsidRPr="00180924" w:rsidRDefault="003A0E65" w:rsidP="00EB3AD5">
      <w:pPr>
        <w:pStyle w:val="Normaldouble"/>
        <w:spacing w:line="240" w:lineRule="auto"/>
        <w:ind w:left="4320"/>
      </w:pPr>
      <w:r w:rsidRPr="00775FA1">
        <w:t>Eleanor D’Ambrosio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1A5C" w14:textId="77777777" w:rsidR="00736AEA" w:rsidRDefault="00736AEA">
      <w:r>
        <w:separator/>
      </w:r>
    </w:p>
  </w:endnote>
  <w:endnote w:type="continuationSeparator" w:id="0">
    <w:p w14:paraId="63243064" w14:textId="77777777" w:rsidR="00736AEA" w:rsidRDefault="0073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DB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A9DDF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90A5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ABFBA57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85C52F1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3C282" w14:textId="77777777" w:rsidR="00736AEA" w:rsidRDefault="00736AEA">
      <w:r>
        <w:separator/>
      </w:r>
    </w:p>
  </w:footnote>
  <w:footnote w:type="continuationSeparator" w:id="0">
    <w:p w14:paraId="7E6A899A" w14:textId="77777777" w:rsidR="00736AEA" w:rsidRDefault="00736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5DF310C"/>
    <w:multiLevelType w:val="hybridMultilevel"/>
    <w:tmpl w:val="9B80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933C9"/>
    <w:multiLevelType w:val="hybridMultilevel"/>
    <w:tmpl w:val="84949A0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1746B9A"/>
    <w:multiLevelType w:val="hybridMultilevel"/>
    <w:tmpl w:val="DF64B868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6973E1E"/>
    <w:multiLevelType w:val="hybridMultilevel"/>
    <w:tmpl w:val="7ABC22B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2"/>
  </w:num>
  <w:num w:numId="5">
    <w:abstractNumId w:val="18"/>
  </w:num>
  <w:num w:numId="6">
    <w:abstractNumId w:val="17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9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0"/>
  </w:num>
  <w:num w:numId="15">
    <w:abstractNumId w:val="12"/>
  </w:num>
  <w:num w:numId="16">
    <w:abstractNumId w:val="16"/>
  </w:num>
  <w:num w:numId="17">
    <w:abstractNumId w:val="3"/>
  </w:num>
  <w:num w:numId="18">
    <w:abstractNumId w:val="8"/>
  </w:num>
  <w:num w:numId="19">
    <w:abstractNumId w:val="19"/>
  </w:num>
  <w:num w:numId="20">
    <w:abstractNumId w:val="10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0A4"/>
    <w:rsid w:val="00006869"/>
    <w:rsid w:val="00010565"/>
    <w:rsid w:val="000134BB"/>
    <w:rsid w:val="00015160"/>
    <w:rsid w:val="00022774"/>
    <w:rsid w:val="000233F8"/>
    <w:rsid w:val="00043B1E"/>
    <w:rsid w:val="00045794"/>
    <w:rsid w:val="00050EC3"/>
    <w:rsid w:val="000621BB"/>
    <w:rsid w:val="00072FE5"/>
    <w:rsid w:val="000762F1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5596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71F"/>
    <w:rsid w:val="00176D68"/>
    <w:rsid w:val="00180924"/>
    <w:rsid w:val="001816F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6800"/>
    <w:rsid w:val="001D0EFA"/>
    <w:rsid w:val="001E00B9"/>
    <w:rsid w:val="001E0547"/>
    <w:rsid w:val="001E1E75"/>
    <w:rsid w:val="001E55D1"/>
    <w:rsid w:val="001F5767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303"/>
    <w:rsid w:val="0024377E"/>
    <w:rsid w:val="00247F89"/>
    <w:rsid w:val="0025233C"/>
    <w:rsid w:val="00253FE6"/>
    <w:rsid w:val="0025700B"/>
    <w:rsid w:val="00261AFE"/>
    <w:rsid w:val="0026558A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005"/>
    <w:rsid w:val="002B20CB"/>
    <w:rsid w:val="002B6FF8"/>
    <w:rsid w:val="002C263C"/>
    <w:rsid w:val="002C4C90"/>
    <w:rsid w:val="002C4C99"/>
    <w:rsid w:val="002C5D86"/>
    <w:rsid w:val="002C5DB8"/>
    <w:rsid w:val="002D170C"/>
    <w:rsid w:val="002D3A76"/>
    <w:rsid w:val="002D481E"/>
    <w:rsid w:val="002D543A"/>
    <w:rsid w:val="002D7B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2ADE"/>
    <w:rsid w:val="0031610B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478EE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0E65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04A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57E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99D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04CA"/>
    <w:rsid w:val="004F3113"/>
    <w:rsid w:val="004F5B9F"/>
    <w:rsid w:val="004F6D9E"/>
    <w:rsid w:val="005024E1"/>
    <w:rsid w:val="00506031"/>
    <w:rsid w:val="00511DED"/>
    <w:rsid w:val="00512FCC"/>
    <w:rsid w:val="00517C97"/>
    <w:rsid w:val="00530C2A"/>
    <w:rsid w:val="0053383E"/>
    <w:rsid w:val="00535DF6"/>
    <w:rsid w:val="0054012D"/>
    <w:rsid w:val="00545EEE"/>
    <w:rsid w:val="00547811"/>
    <w:rsid w:val="00551F56"/>
    <w:rsid w:val="005528A6"/>
    <w:rsid w:val="00553BD2"/>
    <w:rsid w:val="00555E35"/>
    <w:rsid w:val="005617AE"/>
    <w:rsid w:val="0057620A"/>
    <w:rsid w:val="00585681"/>
    <w:rsid w:val="00587716"/>
    <w:rsid w:val="00590818"/>
    <w:rsid w:val="00590AC1"/>
    <w:rsid w:val="0059197A"/>
    <w:rsid w:val="00593606"/>
    <w:rsid w:val="00595FDD"/>
    <w:rsid w:val="0059639F"/>
    <w:rsid w:val="00596A01"/>
    <w:rsid w:val="00596DB2"/>
    <w:rsid w:val="005A31F1"/>
    <w:rsid w:val="005A56ED"/>
    <w:rsid w:val="005A652A"/>
    <w:rsid w:val="005B600D"/>
    <w:rsid w:val="005B6597"/>
    <w:rsid w:val="005B76D0"/>
    <w:rsid w:val="005B7B7B"/>
    <w:rsid w:val="005C5115"/>
    <w:rsid w:val="005C7DF5"/>
    <w:rsid w:val="005D0E47"/>
    <w:rsid w:val="005E2C48"/>
    <w:rsid w:val="005E2F2A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978F0"/>
    <w:rsid w:val="006A105D"/>
    <w:rsid w:val="006C2E8A"/>
    <w:rsid w:val="006C376D"/>
    <w:rsid w:val="006D12A3"/>
    <w:rsid w:val="006D13DF"/>
    <w:rsid w:val="006D3B00"/>
    <w:rsid w:val="006D7DB2"/>
    <w:rsid w:val="006E1283"/>
    <w:rsid w:val="006E3070"/>
    <w:rsid w:val="006E5E0F"/>
    <w:rsid w:val="006E6D50"/>
    <w:rsid w:val="006E72CB"/>
    <w:rsid w:val="006F3A4D"/>
    <w:rsid w:val="006F3BE8"/>
    <w:rsid w:val="00701F55"/>
    <w:rsid w:val="007028F4"/>
    <w:rsid w:val="007035E0"/>
    <w:rsid w:val="00706EA0"/>
    <w:rsid w:val="00707E08"/>
    <w:rsid w:val="00713DE4"/>
    <w:rsid w:val="0071409A"/>
    <w:rsid w:val="007154AA"/>
    <w:rsid w:val="00721484"/>
    <w:rsid w:val="00721EA3"/>
    <w:rsid w:val="007271CB"/>
    <w:rsid w:val="00734222"/>
    <w:rsid w:val="007352D9"/>
    <w:rsid w:val="00735FE0"/>
    <w:rsid w:val="00736AEA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0267"/>
    <w:rsid w:val="007636DB"/>
    <w:rsid w:val="00764DA3"/>
    <w:rsid w:val="00765020"/>
    <w:rsid w:val="00766674"/>
    <w:rsid w:val="00767644"/>
    <w:rsid w:val="007717F6"/>
    <w:rsid w:val="007726C7"/>
    <w:rsid w:val="007805C5"/>
    <w:rsid w:val="00781DFD"/>
    <w:rsid w:val="00785B05"/>
    <w:rsid w:val="00786211"/>
    <w:rsid w:val="00791658"/>
    <w:rsid w:val="007972AD"/>
    <w:rsid w:val="007A38A3"/>
    <w:rsid w:val="007A5BCF"/>
    <w:rsid w:val="007A5F84"/>
    <w:rsid w:val="007A7E20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D77D9"/>
    <w:rsid w:val="007E4FD6"/>
    <w:rsid w:val="007F05DA"/>
    <w:rsid w:val="007F19FD"/>
    <w:rsid w:val="007F6061"/>
    <w:rsid w:val="007F6FB7"/>
    <w:rsid w:val="007F7062"/>
    <w:rsid w:val="0080064A"/>
    <w:rsid w:val="00805FB2"/>
    <w:rsid w:val="00813959"/>
    <w:rsid w:val="008146C8"/>
    <w:rsid w:val="00827E46"/>
    <w:rsid w:val="00832281"/>
    <w:rsid w:val="00854779"/>
    <w:rsid w:val="00854EC6"/>
    <w:rsid w:val="00855A5A"/>
    <w:rsid w:val="0087158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0F8"/>
    <w:rsid w:val="008E4957"/>
    <w:rsid w:val="008E5F5E"/>
    <w:rsid w:val="008E684E"/>
    <w:rsid w:val="008F1B72"/>
    <w:rsid w:val="008F36DB"/>
    <w:rsid w:val="008F3B69"/>
    <w:rsid w:val="00903852"/>
    <w:rsid w:val="00906C49"/>
    <w:rsid w:val="00911CA1"/>
    <w:rsid w:val="009135D3"/>
    <w:rsid w:val="00915D68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38E8"/>
    <w:rsid w:val="00944CF8"/>
    <w:rsid w:val="00953708"/>
    <w:rsid w:val="00953B7B"/>
    <w:rsid w:val="00960F8F"/>
    <w:rsid w:val="00965618"/>
    <w:rsid w:val="00970FA5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E6E35"/>
    <w:rsid w:val="009F06D9"/>
    <w:rsid w:val="009F3C45"/>
    <w:rsid w:val="009F4CE6"/>
    <w:rsid w:val="009F6C74"/>
    <w:rsid w:val="00A1058B"/>
    <w:rsid w:val="00A10E46"/>
    <w:rsid w:val="00A1325E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2636"/>
    <w:rsid w:val="00A357F1"/>
    <w:rsid w:val="00A363EE"/>
    <w:rsid w:val="00A36FC0"/>
    <w:rsid w:val="00A37740"/>
    <w:rsid w:val="00A42644"/>
    <w:rsid w:val="00A437B0"/>
    <w:rsid w:val="00A603FA"/>
    <w:rsid w:val="00A702F0"/>
    <w:rsid w:val="00A70979"/>
    <w:rsid w:val="00A714E3"/>
    <w:rsid w:val="00A720BC"/>
    <w:rsid w:val="00A747AD"/>
    <w:rsid w:val="00A75CE5"/>
    <w:rsid w:val="00A76E69"/>
    <w:rsid w:val="00A77E30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C75C2"/>
    <w:rsid w:val="00AD025B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483"/>
    <w:rsid w:val="00B26DE3"/>
    <w:rsid w:val="00B34890"/>
    <w:rsid w:val="00B435B5"/>
    <w:rsid w:val="00B43827"/>
    <w:rsid w:val="00B43A8C"/>
    <w:rsid w:val="00B4597E"/>
    <w:rsid w:val="00B510F6"/>
    <w:rsid w:val="00B529AA"/>
    <w:rsid w:val="00B564B1"/>
    <w:rsid w:val="00B564B6"/>
    <w:rsid w:val="00B60060"/>
    <w:rsid w:val="00B60332"/>
    <w:rsid w:val="00B60618"/>
    <w:rsid w:val="00B62BE7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B9B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ECF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18CA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19DD"/>
    <w:rsid w:val="00C86A19"/>
    <w:rsid w:val="00CA05B1"/>
    <w:rsid w:val="00CA2362"/>
    <w:rsid w:val="00CA3F65"/>
    <w:rsid w:val="00CB13E6"/>
    <w:rsid w:val="00CB3671"/>
    <w:rsid w:val="00CB4066"/>
    <w:rsid w:val="00CB6492"/>
    <w:rsid w:val="00CC22BE"/>
    <w:rsid w:val="00CC2E19"/>
    <w:rsid w:val="00CC3603"/>
    <w:rsid w:val="00CC45F3"/>
    <w:rsid w:val="00CD039C"/>
    <w:rsid w:val="00CD719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7D83"/>
    <w:rsid w:val="00D52A4A"/>
    <w:rsid w:val="00D616E2"/>
    <w:rsid w:val="00D61912"/>
    <w:rsid w:val="00D61BC0"/>
    <w:rsid w:val="00D63F47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5776"/>
    <w:rsid w:val="00DE2E28"/>
    <w:rsid w:val="00DE5974"/>
    <w:rsid w:val="00DE7EF2"/>
    <w:rsid w:val="00DF0679"/>
    <w:rsid w:val="00DF49AE"/>
    <w:rsid w:val="00DF60AA"/>
    <w:rsid w:val="00E01327"/>
    <w:rsid w:val="00E04172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658A"/>
    <w:rsid w:val="00E57EBE"/>
    <w:rsid w:val="00E60E28"/>
    <w:rsid w:val="00E752FC"/>
    <w:rsid w:val="00E77066"/>
    <w:rsid w:val="00E770E2"/>
    <w:rsid w:val="00E832C7"/>
    <w:rsid w:val="00E87ACF"/>
    <w:rsid w:val="00E929F5"/>
    <w:rsid w:val="00E9376F"/>
    <w:rsid w:val="00EA1E82"/>
    <w:rsid w:val="00EA3D0E"/>
    <w:rsid w:val="00EA42E6"/>
    <w:rsid w:val="00EA5AE1"/>
    <w:rsid w:val="00EB3AD5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07327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0D13"/>
    <w:rsid w:val="00F51413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EF3"/>
    <w:rsid w:val="00FB21E9"/>
    <w:rsid w:val="00FB5783"/>
    <w:rsid w:val="00FB7C03"/>
    <w:rsid w:val="00FC04B0"/>
    <w:rsid w:val="00FC174D"/>
    <w:rsid w:val="00FC2FC0"/>
    <w:rsid w:val="00FC40D6"/>
    <w:rsid w:val="00FD058D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ADA70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5F24"/>
  </w:style>
  <w:style w:type="character" w:styleId="CommentReference">
    <w:name w:val="annotation reference"/>
    <w:basedOn w:val="DefaultParagraphFont"/>
    <w:rsid w:val="00E83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32C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32C7"/>
  </w:style>
  <w:style w:type="paragraph" w:styleId="CommentSubject">
    <w:name w:val="annotation subject"/>
    <w:basedOn w:val="CommentText"/>
    <w:next w:val="CommentText"/>
    <w:link w:val="CommentSubjectChar"/>
    <w:rsid w:val="00E83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32C7"/>
    <w:rPr>
      <w:b/>
      <w:bCs/>
    </w:rPr>
  </w:style>
  <w:style w:type="paragraph" w:styleId="NoSpacing">
    <w:name w:val="No Spacing"/>
    <w:uiPriority w:val="1"/>
    <w:qFormat/>
    <w:rsid w:val="00506031"/>
    <w:rPr>
      <w:rFonts w:eastAsiaTheme="minorHAnsi" w:cstheme="minorBidi"/>
      <w:sz w:val="24"/>
      <w:szCs w:val="22"/>
    </w:rPr>
  </w:style>
  <w:style w:type="paragraph" w:styleId="Revision">
    <w:name w:val="Revision"/>
    <w:hidden/>
    <w:uiPriority w:val="99"/>
    <w:semiHidden/>
    <w:rsid w:val="00C86A19"/>
    <w:rPr>
      <w:sz w:val="24"/>
    </w:rPr>
  </w:style>
  <w:style w:type="table" w:customStyle="1" w:styleId="TableGrid1">
    <w:name w:val="Table Grid1"/>
    <w:basedOn w:val="TableNormal"/>
    <w:next w:val="TableGrid"/>
    <w:uiPriority w:val="59"/>
    <w:rsid w:val="009438E8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E7A9C-5B0B-4696-8F7C-693950C4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2020-05-26T13:21:00Z</dcterms:created>
  <dcterms:modified xsi:type="dcterms:W3CDTF">2020-05-26T13:22:00Z</dcterms:modified>
</cp:coreProperties>
</file>